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3A51" w14:textId="28A225E3" w:rsidR="000E616F" w:rsidRPr="004630C9" w:rsidRDefault="00BB4E21" w:rsidP="004630C9">
      <w:pPr>
        <w:jc w:val="center"/>
        <w:rPr>
          <w:rFonts w:ascii="Arial" w:eastAsia="Arial" w:hAnsi="Arial" w:cs="Arial"/>
          <w:b/>
          <w:color w:val="8276A6"/>
        </w:rPr>
      </w:pPr>
      <w:r w:rsidRPr="004630C9">
        <w:rPr>
          <w:noProof/>
          <w:color w:val="8276A6"/>
          <w:sz w:val="20"/>
          <w:szCs w:val="2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6FEFB18" wp14:editId="1D24F628">
            <wp:simplePos x="0" y="0"/>
            <wp:positionH relativeFrom="margin">
              <wp:posOffset>-48260</wp:posOffset>
            </wp:positionH>
            <wp:positionV relativeFrom="page">
              <wp:posOffset>586740</wp:posOffset>
            </wp:positionV>
            <wp:extent cx="223393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367" y="21283"/>
                <wp:lineTo x="213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557" w:rsidRPr="004630C9">
        <w:rPr>
          <w:rFonts w:ascii="Arial" w:eastAsia="Arial" w:hAnsi="Arial" w:cs="Arial"/>
          <w:b/>
          <w:color w:val="8276A6"/>
          <w:sz w:val="32"/>
          <w:szCs w:val="32"/>
        </w:rPr>
        <w:t>Louisiana School-Based Health</w:t>
      </w:r>
      <w:r w:rsidR="004630C9">
        <w:rPr>
          <w:rFonts w:ascii="Arial" w:eastAsia="Arial" w:hAnsi="Arial" w:cs="Arial"/>
          <w:b/>
          <w:color w:val="8276A6"/>
          <w:sz w:val="32"/>
          <w:szCs w:val="32"/>
        </w:rPr>
        <w:br/>
      </w:r>
      <w:r w:rsidR="000E6557" w:rsidRPr="004630C9">
        <w:rPr>
          <w:rFonts w:ascii="Arial" w:eastAsia="Arial" w:hAnsi="Arial" w:cs="Arial"/>
          <w:b/>
          <w:color w:val="8276A6"/>
          <w:sz w:val="32"/>
          <w:szCs w:val="32"/>
        </w:rPr>
        <w:t>Alliance 26</w:t>
      </w:r>
      <w:r w:rsidR="000E6557" w:rsidRPr="004630C9">
        <w:rPr>
          <w:rFonts w:ascii="Arial" w:eastAsia="Arial" w:hAnsi="Arial" w:cs="Arial"/>
          <w:b/>
          <w:color w:val="8276A6"/>
          <w:sz w:val="32"/>
          <w:szCs w:val="32"/>
          <w:vertAlign w:val="superscript"/>
        </w:rPr>
        <w:t>th</w:t>
      </w:r>
      <w:r w:rsidR="000E6557" w:rsidRPr="004630C9">
        <w:rPr>
          <w:rFonts w:ascii="Arial" w:eastAsia="Arial" w:hAnsi="Arial" w:cs="Arial"/>
          <w:b/>
          <w:color w:val="8276A6"/>
          <w:sz w:val="32"/>
          <w:szCs w:val="32"/>
        </w:rPr>
        <w:t xml:space="preserve"> Annual Conference</w:t>
      </w:r>
      <w:r w:rsidR="004630C9">
        <w:rPr>
          <w:rFonts w:ascii="Arial" w:eastAsia="Arial" w:hAnsi="Arial" w:cs="Arial"/>
          <w:b/>
          <w:color w:val="8276A6"/>
          <w:sz w:val="32"/>
          <w:szCs w:val="32"/>
        </w:rPr>
        <w:br/>
      </w:r>
      <w:r w:rsidR="009D32A0">
        <w:rPr>
          <w:rFonts w:ascii="Arial" w:eastAsia="Arial" w:hAnsi="Arial" w:cs="Arial"/>
          <w:b/>
          <w:color w:val="8276A6"/>
          <w:sz w:val="32"/>
          <w:szCs w:val="32"/>
        </w:rPr>
        <w:t>Abstract Submission Form</w:t>
      </w:r>
      <w:r w:rsidR="000E6557" w:rsidRPr="004630C9">
        <w:rPr>
          <w:rFonts w:ascii="Arial" w:eastAsia="Arial" w:hAnsi="Arial" w:cs="Arial"/>
          <w:b/>
          <w:color w:val="8276A6"/>
          <w:sz w:val="44"/>
          <w:szCs w:val="44"/>
        </w:rPr>
        <w:br/>
      </w:r>
      <w:r w:rsidR="00A81A84" w:rsidRPr="004630C9">
        <w:rPr>
          <w:rFonts w:ascii="Arial" w:eastAsia="Arial" w:hAnsi="Arial" w:cs="Arial"/>
          <w:b/>
          <w:color w:val="8276A6"/>
        </w:rPr>
        <w:br/>
      </w:r>
    </w:p>
    <w:p w14:paraId="108D1F4D" w14:textId="77777777" w:rsidR="000E616F" w:rsidRDefault="00A81A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Conference Objectives:</w:t>
      </w:r>
    </w:p>
    <w:p w14:paraId="10F699C7" w14:textId="77777777" w:rsidR="000E616F" w:rsidRDefault="00A81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 evidenced-based clinical information to assist medical and behavioral health providers in delivering school-based health care.</w:t>
      </w:r>
    </w:p>
    <w:p w14:paraId="5F7621BC" w14:textId="4B82DB83" w:rsidR="000E616F" w:rsidRDefault="00A81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Provide attendees with information about emerging trends in healthcare management, legislation and policy issues, </w:t>
      </w:r>
      <w:r w:rsidR="00CB27DD"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</w:rPr>
        <w:t>professional education.</w:t>
      </w:r>
    </w:p>
    <w:p w14:paraId="51F91D36" w14:textId="77777777" w:rsidR="000E616F" w:rsidRDefault="00A81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 best practices in team integration and workflow in school-based health centers.</w:t>
      </w:r>
    </w:p>
    <w:p w14:paraId="5CE27A61" w14:textId="77777777" w:rsidR="000E616F" w:rsidRDefault="00A81A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Disseminate current administrative strategies to increase productivity, collaboration, and enhance services to clients and schools.</w:t>
      </w:r>
    </w:p>
    <w:p w14:paraId="777DCC4D" w14:textId="77777777" w:rsidR="000E616F" w:rsidRDefault="00A81A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Abstracts Accepted in the Following Areas:</w:t>
      </w:r>
    </w:p>
    <w:p w14:paraId="3013A9D9" w14:textId="77777777" w:rsidR="000E616F" w:rsidRDefault="00A81A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Emergent and acute care practice</w:t>
      </w:r>
    </w:p>
    <w:p w14:paraId="7D67B7AE" w14:textId="77777777" w:rsidR="000E616F" w:rsidRDefault="00A81A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Behavioral health practices and challenges</w:t>
      </w:r>
    </w:p>
    <w:p w14:paraId="0EFE83DA" w14:textId="77777777" w:rsidR="000E616F" w:rsidRDefault="00A81A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Trauma or child abuse</w:t>
      </w:r>
    </w:p>
    <w:p w14:paraId="5514FC90" w14:textId="77777777" w:rsidR="000E616F" w:rsidRDefault="00A81A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Oral health</w:t>
      </w:r>
    </w:p>
    <w:p w14:paraId="212A0D43" w14:textId="77777777" w:rsidR="000E616F" w:rsidRDefault="00A81A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Accountability or quality improvement</w:t>
      </w:r>
    </w:p>
    <w:p w14:paraId="654B7ADC" w14:textId="77777777" w:rsidR="000E616F" w:rsidRDefault="00A81A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Chronic and acute care management</w:t>
      </w:r>
    </w:p>
    <w:p w14:paraId="1BB53A9E" w14:textId="77777777" w:rsidR="000E616F" w:rsidRDefault="00A81A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Administration and business or systems</w:t>
      </w:r>
    </w:p>
    <w:p w14:paraId="12967A12" w14:textId="77777777" w:rsidR="000E616F" w:rsidRDefault="00A81A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Advisory councils</w:t>
      </w:r>
    </w:p>
    <w:p w14:paraId="31D5C0A2" w14:textId="77777777" w:rsidR="000E616F" w:rsidRDefault="00A81A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School-based health center sustainability </w:t>
      </w:r>
    </w:p>
    <w:p w14:paraId="704BD440" w14:textId="77777777" w:rsidR="000E616F" w:rsidRDefault="00A81A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Policy and legislation</w:t>
      </w:r>
    </w:p>
    <w:p w14:paraId="281A8D71" w14:textId="77777777" w:rsidR="000E616F" w:rsidRDefault="00A81A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Guidelines for Submission: </w:t>
      </w:r>
    </w:p>
    <w:p w14:paraId="1DB0FB00" w14:textId="77777777" w:rsidR="000E616F" w:rsidRDefault="00A81A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Abstracts must be no more than 250 words. </w:t>
      </w:r>
    </w:p>
    <w:p w14:paraId="2999E566" w14:textId="77777777" w:rsidR="000E616F" w:rsidRDefault="00A81A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body of the abstract should include a description of the project or subject matter, methodology if applicable, analysis, and results as indicated.</w:t>
      </w:r>
    </w:p>
    <w:p w14:paraId="10024EF4" w14:textId="77777777" w:rsidR="000E616F" w:rsidRDefault="00A81A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authors must submit a short bio or curriculum vitae. Please highlight past experience in school-based health care where applicable.</w:t>
      </w:r>
    </w:p>
    <w:p w14:paraId="439B9266" w14:textId="77777777" w:rsidR="000E616F" w:rsidRDefault="00A81A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Abstract must be completed and submitted to </w:t>
      </w:r>
      <w:r>
        <w:rPr>
          <w:rFonts w:ascii="Arial" w:eastAsia="Arial" w:hAnsi="Arial" w:cs="Arial"/>
          <w:b/>
          <w:color w:val="FF0000"/>
        </w:rPr>
        <w:t>LASBHA.ABSTRACTS@gmail.com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later than </w:t>
      </w:r>
      <w:r>
        <w:rPr>
          <w:rFonts w:ascii="Arial" w:eastAsia="Arial" w:hAnsi="Arial" w:cs="Arial"/>
          <w:b/>
          <w:color w:val="FF0000"/>
        </w:rPr>
        <w:t xml:space="preserve">Friday, </w:t>
      </w:r>
      <w:r w:rsidR="000E6557">
        <w:rPr>
          <w:rFonts w:ascii="Arial" w:eastAsia="Arial" w:hAnsi="Arial" w:cs="Arial"/>
          <w:b/>
          <w:color w:val="FF0000"/>
        </w:rPr>
        <w:t>February 24</w:t>
      </w:r>
      <w:r>
        <w:rPr>
          <w:rFonts w:ascii="Arial" w:eastAsia="Arial" w:hAnsi="Arial" w:cs="Arial"/>
          <w:b/>
          <w:color w:val="FF0000"/>
        </w:rPr>
        <w:t>, 202</w:t>
      </w:r>
      <w:r w:rsidR="000E6557">
        <w:rPr>
          <w:rFonts w:ascii="Arial" w:eastAsia="Arial" w:hAnsi="Arial" w:cs="Arial"/>
          <w:b/>
          <w:color w:val="FF0000"/>
        </w:rPr>
        <w:t>3</w:t>
      </w:r>
      <w:r>
        <w:rPr>
          <w:rFonts w:ascii="Arial" w:eastAsia="Arial" w:hAnsi="Arial" w:cs="Arial"/>
          <w:b/>
          <w:color w:val="FF0000"/>
        </w:rPr>
        <w:t>,</w:t>
      </w:r>
      <w:r>
        <w:rPr>
          <w:rFonts w:ascii="Arial" w:eastAsia="Arial" w:hAnsi="Arial" w:cs="Arial"/>
          <w:color w:val="000000"/>
        </w:rPr>
        <w:t xml:space="preserve"> for consideration.</w:t>
      </w:r>
    </w:p>
    <w:p w14:paraId="424C2FE4" w14:textId="77777777" w:rsidR="000E6557" w:rsidRDefault="000E6557" w:rsidP="000E65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7FD619B0" w14:textId="77777777" w:rsidR="000E6557" w:rsidRDefault="000E6557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53A4694D" w14:textId="77777777" w:rsidR="000E6557" w:rsidRDefault="000E6557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65688C42" w14:textId="77777777" w:rsidR="000E6557" w:rsidRDefault="000E6557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76D99F48" w14:textId="77777777" w:rsidR="000E6557" w:rsidRDefault="000E6557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15C08F29" w14:textId="77777777" w:rsidR="000E616F" w:rsidRDefault="00A81A84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Louisiana School-Based Health Alliance </w:t>
      </w:r>
      <w:r>
        <w:rPr>
          <w:rFonts w:ascii="Arial" w:eastAsia="Arial" w:hAnsi="Arial" w:cs="Arial"/>
          <w:b/>
          <w:sz w:val="32"/>
          <w:szCs w:val="32"/>
        </w:rPr>
        <w:br/>
        <w:t>2</w:t>
      </w:r>
      <w:r w:rsidR="000E6557">
        <w:rPr>
          <w:rFonts w:ascii="Arial" w:eastAsia="Arial" w:hAnsi="Arial" w:cs="Arial"/>
          <w:b/>
          <w:sz w:val="32"/>
          <w:szCs w:val="32"/>
        </w:rPr>
        <w:t>6</w:t>
      </w:r>
      <w:r>
        <w:rPr>
          <w:rFonts w:ascii="Arial" w:eastAsia="Arial" w:hAnsi="Arial" w:cs="Arial"/>
          <w:b/>
          <w:sz w:val="32"/>
          <w:szCs w:val="32"/>
        </w:rPr>
        <w:t>th Annual Conference</w:t>
      </w:r>
    </w:p>
    <w:p w14:paraId="1740D111" w14:textId="77777777" w:rsidR="000E616F" w:rsidRDefault="00A81A84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Speaker Abstract Form</w:t>
      </w:r>
    </w:p>
    <w:p w14:paraId="2CA1435B" w14:textId="77777777" w:rsidR="000E616F" w:rsidRDefault="000E616F">
      <w:pPr>
        <w:rPr>
          <w:rFonts w:ascii="Arial" w:eastAsia="Arial" w:hAnsi="Arial" w:cs="Arial"/>
        </w:rPr>
      </w:pPr>
    </w:p>
    <w:p w14:paraId="41A1CD27" w14:textId="77777777" w:rsidR="000E616F" w:rsidRDefault="00A81A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Complete Title of Abstract: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</w:p>
    <w:p w14:paraId="77483BDD" w14:textId="77777777" w:rsidR="000E616F" w:rsidRDefault="000E616F">
      <w:pPr>
        <w:rPr>
          <w:rFonts w:ascii="Arial" w:eastAsia="Arial" w:hAnsi="Arial" w:cs="Arial"/>
        </w:rPr>
      </w:pPr>
    </w:p>
    <w:p w14:paraId="292D804D" w14:textId="77777777" w:rsidR="000E616F" w:rsidRDefault="00A81A84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Primary Presenter Name and Credentials: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</w:p>
    <w:p w14:paraId="519FDCEB" w14:textId="77777777" w:rsidR="000E616F" w:rsidRDefault="00A81A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Mailing Address: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</w:p>
    <w:p w14:paraId="7CEB0021" w14:textId="77777777" w:rsidR="000E616F" w:rsidRDefault="00A81A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 Address: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Phone: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</w:p>
    <w:p w14:paraId="5E70ED3E" w14:textId="77777777" w:rsidR="000E616F" w:rsidRDefault="000E616F">
      <w:pPr>
        <w:rPr>
          <w:rFonts w:ascii="Arial" w:eastAsia="Arial" w:hAnsi="Arial" w:cs="Arial"/>
          <w:b/>
        </w:rPr>
      </w:pPr>
    </w:p>
    <w:p w14:paraId="2D4A5C16" w14:textId="77777777" w:rsidR="000E616F" w:rsidRDefault="00A81A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Co-Presenter Name and Credentials: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</w:p>
    <w:p w14:paraId="18BB7570" w14:textId="77777777" w:rsidR="000E616F" w:rsidRDefault="00A81A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Mailing Address: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</w:p>
    <w:p w14:paraId="6A94FB10" w14:textId="77777777" w:rsidR="000E616F" w:rsidRDefault="00A81A8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 Address: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Phone: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</w:p>
    <w:p w14:paraId="7070898C" w14:textId="77777777" w:rsidR="000E616F" w:rsidRDefault="000E616F">
      <w:pPr>
        <w:rPr>
          <w:rFonts w:ascii="Arial" w:eastAsia="Arial" w:hAnsi="Arial" w:cs="Arial"/>
          <w:b/>
        </w:rPr>
      </w:pPr>
    </w:p>
    <w:p w14:paraId="2859BFEA" w14:textId="77777777" w:rsidR="000E616F" w:rsidRDefault="00A81A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 Format (Select One):</w:t>
      </w:r>
    </w:p>
    <w:p w14:paraId="162437D2" w14:textId="77777777" w:rsidR="000E616F" w:rsidRDefault="00A81A84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Workshop Session (60 minutes with medical, behavioral health, or administrative focus)</w:t>
      </w:r>
    </w:p>
    <w:p w14:paraId="067E3588" w14:textId="77777777" w:rsidR="000E616F" w:rsidRDefault="00A81A84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Panel or Seminar Presentation (100 minutes with one break during presentation)</w:t>
      </w:r>
    </w:p>
    <w:p w14:paraId="32D84566" w14:textId="77777777" w:rsidR="000E616F" w:rsidRDefault="00A81A84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General Session Keynote Address</w:t>
      </w:r>
    </w:p>
    <w:p w14:paraId="2DEB2D3A" w14:textId="77777777" w:rsidR="000E616F" w:rsidRDefault="000E616F">
      <w:pPr>
        <w:rPr>
          <w:rFonts w:ascii="Arial" w:eastAsia="Arial" w:hAnsi="Arial" w:cs="Arial"/>
          <w:b/>
        </w:rPr>
      </w:pPr>
    </w:p>
    <w:p w14:paraId="3232D560" w14:textId="77777777" w:rsidR="000E616F" w:rsidRDefault="00A81A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 Date Preference (Select One):</w:t>
      </w:r>
    </w:p>
    <w:p w14:paraId="63308C67" w14:textId="1831B56C" w:rsidR="000E616F" w:rsidRDefault="00A81A84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4630C9">
        <w:rPr>
          <w:rFonts w:ascii="Arial" w:eastAsia="Arial" w:hAnsi="Arial" w:cs="Arial"/>
        </w:rPr>
        <w:t>Monday, April 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4630C9">
        <w:rPr>
          <w:rFonts w:ascii="Arial" w:eastAsia="Arial" w:hAnsi="Arial" w:cs="Arial"/>
        </w:rPr>
        <w:t>Tuesday, April 25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No Preference</w:t>
      </w:r>
    </w:p>
    <w:p w14:paraId="58874507" w14:textId="77777777" w:rsidR="000E616F" w:rsidRDefault="000E616F">
      <w:pPr>
        <w:rPr>
          <w:rFonts w:ascii="Arial" w:eastAsia="Arial" w:hAnsi="Arial" w:cs="Arial"/>
          <w:b/>
        </w:rPr>
      </w:pPr>
    </w:p>
    <w:p w14:paraId="586FEFD0" w14:textId="77777777" w:rsidR="000E616F" w:rsidRDefault="00A81A8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 Time Preference (Select One):</w:t>
      </w:r>
    </w:p>
    <w:p w14:paraId="594FE956" w14:textId="77777777" w:rsidR="000E616F" w:rsidRDefault="00A81A84">
      <w:pPr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Morning Session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Afternoon Session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No Preference</w:t>
      </w:r>
    </w:p>
    <w:p w14:paraId="69B75BDC" w14:textId="77777777" w:rsidR="000E616F" w:rsidRDefault="00A81A84">
      <w:pPr>
        <w:rPr>
          <w:rFonts w:ascii="Arial" w:eastAsia="Arial" w:hAnsi="Arial" w:cs="Arial"/>
        </w:rPr>
      </w:pPr>
      <w:r>
        <w:br w:type="page"/>
      </w:r>
    </w:p>
    <w:tbl>
      <w:tblPr>
        <w:tblStyle w:val="a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4"/>
        <w:gridCol w:w="2041"/>
        <w:gridCol w:w="1160"/>
        <w:gridCol w:w="1587"/>
        <w:gridCol w:w="2207"/>
      </w:tblGrid>
      <w:tr w:rsidR="000E616F" w14:paraId="479B5F7A" w14:textId="77777777">
        <w:trPr>
          <w:trHeight w:val="970"/>
        </w:trPr>
        <w:tc>
          <w:tcPr>
            <w:tcW w:w="236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BFC09" w14:textId="77777777" w:rsidR="000E616F" w:rsidRDefault="00A81A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Objectives</w:t>
            </w:r>
          </w:p>
        </w:tc>
        <w:tc>
          <w:tcPr>
            <w:tcW w:w="2041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0BB71" w14:textId="77777777" w:rsidR="000E616F" w:rsidRDefault="00A81A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Topic(s) Covered</w:t>
            </w:r>
          </w:p>
        </w:tc>
        <w:tc>
          <w:tcPr>
            <w:tcW w:w="116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38D2E" w14:textId="77777777" w:rsidR="000E616F" w:rsidRDefault="00A81A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 Frame</w:t>
            </w:r>
          </w:p>
        </w:tc>
        <w:tc>
          <w:tcPr>
            <w:tcW w:w="158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C0137" w14:textId="77777777" w:rsidR="000E616F" w:rsidRDefault="00A81A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Presenter(s)</w:t>
            </w:r>
          </w:p>
        </w:tc>
        <w:tc>
          <w:tcPr>
            <w:tcW w:w="220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77D35" w14:textId="77777777" w:rsidR="000E616F" w:rsidRDefault="00A81A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Teaching Strategies</w:t>
            </w:r>
          </w:p>
        </w:tc>
      </w:tr>
      <w:tr w:rsidR="000E616F" w14:paraId="5B5F3958" w14:textId="77777777">
        <w:trPr>
          <w:trHeight w:val="935"/>
        </w:trPr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A3AA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 the end of this session, the learner will be able to:</w:t>
            </w:r>
          </w:p>
        </w:tc>
        <w:tc>
          <w:tcPr>
            <w:tcW w:w="47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6A27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 will be allotted for introductions prior to your session beginning.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3940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Lecture, poll, slide presentation, video, handouts, etc.</w:t>
            </w:r>
          </w:p>
        </w:tc>
      </w:tr>
      <w:tr w:rsidR="000E616F" w14:paraId="1B70F898" w14:textId="77777777">
        <w:trPr>
          <w:trHeight w:val="260"/>
        </w:trPr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7D0CA" w14:textId="77777777" w:rsidR="000E616F" w:rsidRDefault="00A81A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1BDD5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7650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39E0D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31B09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</w:tr>
      <w:tr w:rsidR="000E616F" w14:paraId="04D3A95E" w14:textId="77777777">
        <w:trPr>
          <w:trHeight w:val="260"/>
        </w:trPr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DAE44" w14:textId="77777777" w:rsidR="000E616F" w:rsidRDefault="00A81A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358BF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05C66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573B2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447CF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</w:tr>
      <w:tr w:rsidR="000E616F" w14:paraId="1A1E01D6" w14:textId="77777777">
        <w:trPr>
          <w:trHeight w:val="260"/>
        </w:trPr>
        <w:tc>
          <w:tcPr>
            <w:tcW w:w="2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53478" w14:textId="77777777" w:rsidR="000E616F" w:rsidRDefault="00A81A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AB7B6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68BF8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4948B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35E1A" w14:textId="77777777" w:rsidR="000E616F" w:rsidRDefault="00A81A8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</w:tr>
      <w:tr w:rsidR="000E616F" w14:paraId="03A21B49" w14:textId="77777777">
        <w:trPr>
          <w:trHeight w:val="800"/>
        </w:trPr>
        <w:tc>
          <w:tcPr>
            <w:tcW w:w="935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21EC" w14:textId="77777777" w:rsidR="000E616F" w:rsidRDefault="00A81A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list all evidence-based practice references and resources used for your session content:</w:t>
            </w:r>
          </w:p>
          <w:p w14:paraId="06D71089" w14:textId="77777777" w:rsidR="000E616F" w:rsidRDefault="00A81A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here to enter text.</w:t>
            </w:r>
          </w:p>
        </w:tc>
      </w:tr>
    </w:tbl>
    <w:p w14:paraId="7CFD65E1" w14:textId="77777777" w:rsidR="000E616F" w:rsidRDefault="000E616F">
      <w:pPr>
        <w:rPr>
          <w:rFonts w:ascii="Arial" w:eastAsia="Arial" w:hAnsi="Arial" w:cs="Arial"/>
        </w:rPr>
      </w:pPr>
    </w:p>
    <w:p w14:paraId="203A68F1" w14:textId="77777777" w:rsidR="000E616F" w:rsidRDefault="00A81A84">
      <w:pPr>
        <w:spacing w:before="240" w:after="2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If selected, I agree to be a presenter at the Louisiana School-Based Health Alliance 2th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Annual Conference to be held April 2</w:t>
      </w:r>
      <w:r w:rsidR="00E573E7">
        <w:rPr>
          <w:rFonts w:ascii="Arial" w:eastAsia="Arial" w:hAnsi="Arial" w:cs="Arial"/>
          <w:i/>
        </w:rPr>
        <w:t>4-25</w:t>
      </w:r>
      <w:r>
        <w:rPr>
          <w:rFonts w:ascii="Arial" w:eastAsia="Arial" w:hAnsi="Arial" w:cs="Arial"/>
          <w:i/>
        </w:rPr>
        <w:t>, 202</w:t>
      </w:r>
      <w:r w:rsidR="00E573E7"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  <w:i/>
        </w:rPr>
        <w:t>. I give permission for duplication of my abstract for inclusion in the electronic or hard copy of the Conference Program and promotional materials.</w:t>
      </w:r>
    </w:p>
    <w:p w14:paraId="7BD8B74B" w14:textId="77777777" w:rsidR="000E616F" w:rsidRDefault="00A81A8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Electronic Signature of Primary Presenter: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43FCBEF8" w14:textId="77777777" w:rsidR="000E616F" w:rsidRDefault="00A81A8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</w:rPr>
        <w:t>Click or tap here to enter text.</w:t>
      </w:r>
    </w:p>
    <w:p w14:paraId="5236FA59" w14:textId="77777777" w:rsidR="000E616F" w:rsidRDefault="000E616F">
      <w:pPr>
        <w:rPr>
          <w:rFonts w:ascii="Arial" w:eastAsia="Arial" w:hAnsi="Arial" w:cs="Arial"/>
        </w:rPr>
      </w:pPr>
    </w:p>
    <w:p w14:paraId="222F0266" w14:textId="77777777" w:rsidR="000E616F" w:rsidRDefault="00A81A8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submit this completed abstract form along with a bio or curriculum vitae to </w:t>
      </w:r>
      <w:r>
        <w:rPr>
          <w:rFonts w:ascii="Arial" w:eastAsia="Arial" w:hAnsi="Arial" w:cs="Arial"/>
          <w:b/>
          <w:color w:val="FF0000"/>
        </w:rPr>
        <w:t>LASBHA.ABSTRACTS@gmail.com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b/>
          <w:color w:val="FF0000"/>
        </w:rPr>
        <w:t xml:space="preserve">Friday, </w:t>
      </w:r>
      <w:r w:rsidR="00B44EE3">
        <w:rPr>
          <w:rFonts w:ascii="Arial" w:eastAsia="Arial" w:hAnsi="Arial" w:cs="Arial"/>
          <w:b/>
          <w:color w:val="FF0000"/>
        </w:rPr>
        <w:t>February 24,</w:t>
      </w:r>
      <w:r>
        <w:rPr>
          <w:rFonts w:ascii="Arial" w:eastAsia="Arial" w:hAnsi="Arial" w:cs="Arial"/>
          <w:b/>
          <w:color w:val="FF0000"/>
        </w:rPr>
        <w:t xml:space="preserve"> 202</w:t>
      </w:r>
      <w:r w:rsidR="00B44EE3">
        <w:rPr>
          <w:rFonts w:ascii="Arial" w:eastAsia="Arial" w:hAnsi="Arial" w:cs="Arial"/>
          <w:b/>
          <w:color w:val="FF0000"/>
        </w:rPr>
        <w:t>3</w:t>
      </w:r>
      <w:r>
        <w:rPr>
          <w:rFonts w:ascii="Arial" w:eastAsia="Arial" w:hAnsi="Arial" w:cs="Arial"/>
        </w:rPr>
        <w:t>. For general inquiries regarding the conference, please contact us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b/>
          <w:color w:val="FF0000"/>
        </w:rPr>
        <w:t>LASBHA@gmail.com</w:t>
      </w:r>
      <w:r>
        <w:rPr>
          <w:rFonts w:ascii="Arial" w:eastAsia="Arial" w:hAnsi="Arial" w:cs="Arial"/>
        </w:rPr>
        <w:t>.</w:t>
      </w:r>
    </w:p>
    <w:p w14:paraId="007BC346" w14:textId="77777777" w:rsidR="000E616F" w:rsidRDefault="000E616F">
      <w:pPr>
        <w:spacing w:before="240" w:after="240"/>
        <w:rPr>
          <w:rFonts w:ascii="Arial" w:eastAsia="Arial" w:hAnsi="Arial" w:cs="Arial"/>
        </w:rPr>
      </w:pPr>
    </w:p>
    <w:sectPr w:rsidR="000E61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07CEA"/>
    <w:multiLevelType w:val="multilevel"/>
    <w:tmpl w:val="E7A8D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063A"/>
    <w:multiLevelType w:val="multilevel"/>
    <w:tmpl w:val="3CCA9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8E6682"/>
    <w:multiLevelType w:val="multilevel"/>
    <w:tmpl w:val="9F3C4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A14ED5"/>
    <w:multiLevelType w:val="multilevel"/>
    <w:tmpl w:val="14FE9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401928">
    <w:abstractNumId w:val="0"/>
  </w:num>
  <w:num w:numId="2" w16cid:durableId="210729595">
    <w:abstractNumId w:val="3"/>
  </w:num>
  <w:num w:numId="3" w16cid:durableId="1143541813">
    <w:abstractNumId w:val="2"/>
  </w:num>
  <w:num w:numId="4" w16cid:durableId="72070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6F"/>
    <w:rsid w:val="000E616F"/>
    <w:rsid w:val="000E6557"/>
    <w:rsid w:val="004630C9"/>
    <w:rsid w:val="009D32A0"/>
    <w:rsid w:val="00A81A84"/>
    <w:rsid w:val="00B44EE3"/>
    <w:rsid w:val="00BB4E21"/>
    <w:rsid w:val="00CB27DD"/>
    <w:rsid w:val="00E573E7"/>
    <w:rsid w:val="00F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3E1C"/>
  <w15:docId w15:val="{3EC9A071-05EC-4EEC-A012-EFFCB9A1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8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95E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384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Y+GtWl5nymPioHxsznZXgZXfg==">AMUW2mWlwQpBO26f9aJTMbfmZzpg5jq6sHIA010O60NsFKbHWIzlwj6xVu4x7kH3u26YFRTpRhg78yGfMG7Oes7d80P2MgBERRRyEN2Jt3ixkQqsBsoYbaSgLShsAQwNCr3rgchzgoVx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Casey L.</dc:creator>
  <cp:lastModifiedBy>Thomas, Casey L.</cp:lastModifiedBy>
  <cp:revision>3</cp:revision>
  <cp:lastPrinted>2023-01-09T16:38:00Z</cp:lastPrinted>
  <dcterms:created xsi:type="dcterms:W3CDTF">2023-01-18T14:43:00Z</dcterms:created>
  <dcterms:modified xsi:type="dcterms:W3CDTF">2023-01-18T14:43:00Z</dcterms:modified>
</cp:coreProperties>
</file>